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18" w:rsidRDefault="00AD0018" w:rsidP="00AD0018">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sidRPr="00AD0018">
        <w:rPr>
          <w:rFonts w:ascii="Arial Narrow" w:hAnsi="Arial Narrow"/>
          <w:noProof/>
          <w:sz w:val="18"/>
          <w:szCs w:val="18"/>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-175260</wp:posOffset>
            </wp:positionV>
            <wp:extent cx="371475" cy="333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205" cy="333375"/>
                    </a:xfrm>
                    <a:prstGeom prst="rect">
                      <a:avLst/>
                    </a:prstGeom>
                    <a:noFill/>
                  </pic:spPr>
                </pic:pic>
              </a:graphicData>
            </a:graphic>
          </wp:anchor>
        </w:drawing>
      </w:r>
    </w:p>
    <w:p w:rsidR="00AD0018" w:rsidRDefault="00AD0018" w:rsidP="00AD0018">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p>
    <w:p w:rsidR="00AD0018" w:rsidRDefault="00AD0018" w:rsidP="00AD0018">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 xml:space="preserve">Escuela Particular Las Naciones Nº1973        </w:t>
      </w:r>
    </w:p>
    <w:p w:rsidR="00AD0018" w:rsidRDefault="00AD0018" w:rsidP="00AD0018">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Avenida Las Naciones 800 Maipú</w:t>
      </w:r>
    </w:p>
    <w:p w:rsidR="00AD0018" w:rsidRDefault="00AD0018" w:rsidP="00AD0018">
      <w:pPr>
        <w:tabs>
          <w:tab w:val="left" w:pos="2610"/>
        </w:tabs>
        <w:autoSpaceDE w:val="0"/>
        <w:autoSpaceDN w:val="0"/>
        <w:adjustRightInd w:val="0"/>
        <w:spacing w:after="0" w:line="240" w:lineRule="auto"/>
        <w:jc w:val="both"/>
        <w:rPr>
          <w:rFonts w:ascii="Arial Narrow" w:hAnsi="Arial Narrow"/>
          <w:sz w:val="20"/>
          <w:szCs w:val="20"/>
          <w:lang w:val="es-ES"/>
        </w:rPr>
      </w:pPr>
      <w:proofErr w:type="gramStart"/>
      <w:r>
        <w:rPr>
          <w:rFonts w:ascii="Arial Narrow" w:hAnsi="Arial Narrow"/>
          <w:sz w:val="18"/>
          <w:szCs w:val="18"/>
          <w:lang w:val="es-ES"/>
        </w:rPr>
        <w:t>RBD :</w:t>
      </w:r>
      <w:proofErr w:type="gramEnd"/>
      <w:r>
        <w:rPr>
          <w:rFonts w:ascii="Arial Narrow" w:hAnsi="Arial Narrow"/>
          <w:sz w:val="18"/>
          <w:szCs w:val="18"/>
          <w:lang w:val="es-ES"/>
        </w:rPr>
        <w:t xml:space="preserve"> 25808-3 Fono: 7712401</w:t>
      </w:r>
      <w:r>
        <w:rPr>
          <w:rFonts w:ascii="Arial Narrow" w:hAnsi="Arial Narrow"/>
          <w:sz w:val="20"/>
          <w:szCs w:val="20"/>
          <w:lang w:val="es-ES"/>
        </w:rPr>
        <w:tab/>
      </w:r>
    </w:p>
    <w:p w:rsidR="00AD0018" w:rsidRDefault="004308F8" w:rsidP="00AD0018">
      <w:pPr>
        <w:tabs>
          <w:tab w:val="center" w:pos="4419"/>
          <w:tab w:val="right" w:pos="8838"/>
        </w:tabs>
        <w:autoSpaceDE w:val="0"/>
        <w:autoSpaceDN w:val="0"/>
        <w:adjustRightInd w:val="0"/>
        <w:spacing w:after="0" w:line="240" w:lineRule="auto"/>
        <w:jc w:val="both"/>
        <w:rPr>
          <w:rFonts w:ascii="Arial Narrow" w:hAnsi="Arial Narrow" w:cs="Arial"/>
          <w:sz w:val="24"/>
          <w:szCs w:val="24"/>
          <w:lang w:val="es-ES"/>
        </w:rPr>
      </w:pPr>
      <w:hyperlink r:id="rId6" w:history="1">
        <w:r w:rsidR="00AD0018">
          <w:rPr>
            <w:rStyle w:val="Hipervnculo"/>
            <w:rFonts w:ascii="Arial Narrow" w:hAnsi="Arial Narrow" w:cs="Arial"/>
            <w:color w:val="auto"/>
            <w:sz w:val="20"/>
            <w:szCs w:val="20"/>
            <w:u w:val="none"/>
            <w:lang w:val="es-ES"/>
          </w:rPr>
          <w:t>Escuelalasnaciones1973@hotmail.com</w:t>
        </w:r>
      </w:hyperlink>
    </w:p>
    <w:p w:rsidR="00AD0018" w:rsidRDefault="00AD0018" w:rsidP="00AD0018">
      <w:pPr>
        <w:tabs>
          <w:tab w:val="left" w:pos="1068"/>
          <w:tab w:val="left" w:pos="3210"/>
        </w:tabs>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Profesora: Paula Ortiz Herrera.</w:t>
      </w:r>
      <w:r>
        <w:rPr>
          <w:rFonts w:ascii="Arial" w:eastAsia="Times New Roman" w:hAnsi="Arial" w:cs="Arial"/>
          <w:sz w:val="20"/>
          <w:szCs w:val="20"/>
          <w:lang w:val="es-ES" w:eastAsia="es-ES"/>
        </w:rPr>
        <w:tab/>
      </w:r>
    </w:p>
    <w:p w:rsidR="00AD0018" w:rsidRDefault="00AD0018" w:rsidP="00AD0018">
      <w:pPr>
        <w:tabs>
          <w:tab w:val="left" w:pos="1068"/>
        </w:tabs>
        <w:spacing w:after="0" w:line="240" w:lineRule="auto"/>
        <w:jc w:val="center"/>
        <w:rPr>
          <w:rFonts w:ascii="Arial" w:eastAsia="Times New Roman" w:hAnsi="Arial" w:cs="Arial"/>
          <w:b/>
          <w:sz w:val="28"/>
          <w:szCs w:val="28"/>
          <w:lang w:val="es-ES" w:eastAsia="es-ES"/>
        </w:rPr>
      </w:pPr>
    </w:p>
    <w:p w:rsidR="00AD0018" w:rsidRDefault="00AD0018" w:rsidP="00AD0018">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GUÍA DE  LENGUAJE Y COMUNICACIÓN</w:t>
      </w:r>
    </w:p>
    <w:p w:rsidR="00F300C6" w:rsidRDefault="00F300C6" w:rsidP="00AD0018">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“Cocodrilos y Caimanes”</w:t>
      </w:r>
    </w:p>
    <w:p w:rsidR="00AD0018" w:rsidRDefault="00AD0018" w:rsidP="00AD0018">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3° BÁSICO </w:t>
      </w:r>
    </w:p>
    <w:p w:rsidR="00AD0018" w:rsidRDefault="00AD0018" w:rsidP="00AD0018">
      <w:pPr>
        <w:tabs>
          <w:tab w:val="left" w:pos="1845"/>
        </w:tabs>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ab/>
      </w:r>
    </w:p>
    <w:p w:rsidR="00AD0018" w:rsidRDefault="00AD0018" w:rsidP="00AD0018">
      <w:pPr>
        <w:tabs>
          <w:tab w:val="left" w:pos="1068"/>
        </w:tabs>
        <w:spacing w:after="0" w:line="240" w:lineRule="auto"/>
        <w:rPr>
          <w:rFonts w:ascii="Arial" w:eastAsia="Times New Roman" w:hAnsi="Arial" w:cs="Arial"/>
          <w:sz w:val="24"/>
          <w:szCs w:val="24"/>
          <w:lang w:val="es-ES" w:eastAsia="es-ES"/>
        </w:rPr>
      </w:pPr>
      <w:r>
        <w:rPr>
          <w:rFonts w:ascii="Arial" w:eastAsia="Times New Roman" w:hAnsi="Arial" w:cs="Arial"/>
          <w:b/>
          <w:sz w:val="24"/>
          <w:szCs w:val="24"/>
          <w:lang w:val="es-ES" w:eastAsia="es-ES"/>
        </w:rPr>
        <w:t>Nombre:</w:t>
      </w:r>
      <w:r>
        <w:rPr>
          <w:rFonts w:ascii="Arial" w:eastAsia="Times New Roman" w:hAnsi="Arial" w:cs="Arial"/>
          <w:sz w:val="24"/>
          <w:szCs w:val="24"/>
          <w:lang w:val="es-ES" w:eastAsia="es-ES"/>
        </w:rPr>
        <w:t xml:space="preserve"> ____________________________________</w:t>
      </w:r>
      <w:r>
        <w:rPr>
          <w:rFonts w:ascii="Arial" w:eastAsia="Times New Roman" w:hAnsi="Arial" w:cs="Arial"/>
          <w:b/>
          <w:sz w:val="24"/>
          <w:szCs w:val="24"/>
          <w:lang w:val="es-ES" w:eastAsia="es-ES"/>
        </w:rPr>
        <w:t>Fecha: _______________</w:t>
      </w:r>
    </w:p>
    <w:tbl>
      <w:tblPr>
        <w:tblpPr w:leftFromText="141" w:rightFromText="141" w:bottomFromText="160" w:vertAnchor="text" w:horzAnchor="margin" w:tblpY="40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395"/>
      </w:tblGrid>
      <w:tr w:rsidR="00AD0018" w:rsidTr="007F5B25">
        <w:tc>
          <w:tcPr>
            <w:tcW w:w="4644" w:type="dxa"/>
            <w:tcBorders>
              <w:top w:val="single" w:sz="4" w:space="0" w:color="auto"/>
              <w:left w:val="single" w:sz="4" w:space="0" w:color="auto"/>
              <w:bottom w:val="single" w:sz="4" w:space="0" w:color="auto"/>
              <w:right w:val="single" w:sz="8" w:space="0" w:color="000000"/>
            </w:tcBorders>
            <w:hideMark/>
          </w:tcPr>
          <w:p w:rsidR="00AD0018" w:rsidRDefault="00AD0018" w:rsidP="00280148">
            <w:pPr>
              <w:tabs>
                <w:tab w:val="left" w:pos="1658"/>
              </w:tabs>
              <w:spacing w:after="0" w:line="240" w:lineRule="auto"/>
              <w:jc w:val="center"/>
              <w:rPr>
                <w:rFonts w:ascii="Arial" w:hAnsi="Arial" w:cs="Arial"/>
                <w:b/>
                <w:sz w:val="24"/>
                <w:szCs w:val="24"/>
              </w:rPr>
            </w:pPr>
            <w:r>
              <w:rPr>
                <w:rFonts w:ascii="Arial" w:hAnsi="Arial" w:cs="Arial"/>
                <w:b/>
                <w:sz w:val="24"/>
                <w:szCs w:val="24"/>
              </w:rPr>
              <w:t xml:space="preserve">Objetivo de la clase: </w:t>
            </w:r>
          </w:p>
        </w:tc>
        <w:tc>
          <w:tcPr>
            <w:tcW w:w="4395" w:type="dxa"/>
            <w:tcBorders>
              <w:top w:val="single" w:sz="4" w:space="0" w:color="auto"/>
              <w:left w:val="single" w:sz="8" w:space="0" w:color="000000"/>
              <w:bottom w:val="single" w:sz="4" w:space="0" w:color="auto"/>
              <w:right w:val="single" w:sz="4" w:space="0" w:color="auto"/>
            </w:tcBorders>
            <w:hideMark/>
          </w:tcPr>
          <w:p w:rsidR="00AD0018" w:rsidRDefault="00AD0018" w:rsidP="00280148">
            <w:pPr>
              <w:spacing w:after="0" w:line="240" w:lineRule="auto"/>
              <w:jc w:val="center"/>
              <w:rPr>
                <w:rFonts w:ascii="Arial" w:hAnsi="Arial" w:cs="Arial"/>
                <w:b/>
                <w:sz w:val="24"/>
                <w:szCs w:val="24"/>
              </w:rPr>
            </w:pPr>
            <w:r>
              <w:rPr>
                <w:rFonts w:ascii="Arial" w:hAnsi="Arial" w:cs="Arial"/>
                <w:b/>
                <w:sz w:val="24"/>
                <w:szCs w:val="24"/>
              </w:rPr>
              <w:t>¿Qué aprendí en la clase de hoy?:</w:t>
            </w:r>
          </w:p>
        </w:tc>
      </w:tr>
      <w:tr w:rsidR="00AD0018" w:rsidTr="007F5B25">
        <w:tc>
          <w:tcPr>
            <w:tcW w:w="4644" w:type="dxa"/>
            <w:tcBorders>
              <w:top w:val="single" w:sz="4" w:space="0" w:color="auto"/>
              <w:left w:val="single" w:sz="4" w:space="0" w:color="auto"/>
              <w:bottom w:val="single" w:sz="4" w:space="0" w:color="auto"/>
              <w:right w:val="single" w:sz="8" w:space="0" w:color="000000"/>
            </w:tcBorders>
            <w:hideMark/>
          </w:tcPr>
          <w:p w:rsidR="005647E1" w:rsidRPr="007F5B25" w:rsidRDefault="005647E1" w:rsidP="007F5B25">
            <w:pPr>
              <w:spacing w:after="0" w:line="240" w:lineRule="auto"/>
              <w:rPr>
                <w:rFonts w:ascii="Arial" w:hAnsi="Arial" w:cs="Arial"/>
                <w:color w:val="4D4D4D"/>
              </w:rPr>
            </w:pPr>
            <w:r w:rsidRPr="007F5B25">
              <w:rPr>
                <w:rFonts w:ascii="Arial" w:hAnsi="Arial" w:cs="Arial"/>
              </w:rPr>
              <w:t xml:space="preserve">OA7 </w:t>
            </w:r>
            <w:r w:rsidR="007F5B25">
              <w:rPr>
                <w:rFonts w:ascii="Arial" w:hAnsi="Arial" w:cs="Arial"/>
              </w:rPr>
              <w:t xml:space="preserve"> </w:t>
            </w:r>
            <w:r w:rsidRPr="007F5B25">
              <w:rPr>
                <w:rFonts w:ascii="Arial" w:hAnsi="Arial" w:cs="Arial"/>
              </w:rPr>
              <w:t>Desarrollar el gusto por la lectura, leyendo habitualmente diversos textos</w:t>
            </w:r>
            <w:r w:rsidRPr="007F5B25">
              <w:rPr>
                <w:rFonts w:ascii="Arial" w:hAnsi="Arial" w:cs="Arial"/>
                <w:color w:val="4D4D4D"/>
              </w:rPr>
              <w:t>.</w:t>
            </w:r>
          </w:p>
          <w:p w:rsidR="00AD0018" w:rsidRPr="007F5B25" w:rsidRDefault="007F5B25" w:rsidP="007F5B25">
            <w:pPr>
              <w:spacing w:after="0" w:line="240" w:lineRule="auto"/>
              <w:rPr>
                <w:rFonts w:ascii="Arial" w:hAnsi="Arial" w:cs="Arial"/>
                <w:color w:val="4D4D4D"/>
              </w:rPr>
            </w:pPr>
            <w:r>
              <w:rPr>
                <w:rFonts w:ascii="Arial" w:hAnsi="Arial" w:cs="Arial"/>
              </w:rPr>
              <w:t xml:space="preserve">OA6 </w:t>
            </w:r>
            <w:r w:rsidRPr="007F5B25">
              <w:rPr>
                <w:rFonts w:ascii="Arial" w:hAnsi="Arial" w:cs="Arial"/>
              </w:rPr>
              <w:t>Leer independientemente y comprender textos no literarios (cartas, biografías, relatos históricos, instrucciones, libros y artículos informativos, noticias, etc.) para ampliar su conocimiento del mundo y formarse una opinión: extrayendo información explícita e implícita; utilizando los organizadores de textos expositivos (títulos, subtítulos, índice y glosario) para encontrar información específica; comprendiendo la información que aportan las ilustraciones, símbolos y pictogramas a un texto; formulando una opinión sobre algún aspecto de la lectura; fundamentando su opinión con información del texto o sus conocimientos previos</w:t>
            </w:r>
            <w:r w:rsidRPr="007F5B25">
              <w:rPr>
                <w:rFonts w:ascii="Arial" w:hAnsi="Arial" w:cs="Arial"/>
                <w:b/>
                <w:bCs/>
                <w:color w:val="4D4D4D"/>
              </w:rPr>
              <w:t>.</w:t>
            </w:r>
          </w:p>
        </w:tc>
        <w:tc>
          <w:tcPr>
            <w:tcW w:w="4395" w:type="dxa"/>
            <w:tcBorders>
              <w:top w:val="single" w:sz="4" w:space="0" w:color="auto"/>
              <w:left w:val="single" w:sz="8" w:space="0" w:color="000000"/>
              <w:bottom w:val="single" w:sz="4" w:space="0" w:color="auto"/>
              <w:right w:val="single" w:sz="4" w:space="0" w:color="auto"/>
            </w:tcBorders>
          </w:tcPr>
          <w:p w:rsidR="00AD0018" w:rsidRDefault="00AD0018" w:rsidP="007F5B25">
            <w:pPr>
              <w:spacing w:after="0" w:line="240" w:lineRule="auto"/>
              <w:ind w:left="-108" w:firstLine="108"/>
              <w:jc w:val="center"/>
              <w:rPr>
                <w:rFonts w:ascii="Arial" w:hAnsi="Arial" w:cs="Arial"/>
                <w:b/>
                <w:sz w:val="24"/>
                <w:szCs w:val="24"/>
                <w:u w:val="single"/>
              </w:rPr>
            </w:pPr>
          </w:p>
        </w:tc>
      </w:tr>
    </w:tbl>
    <w:p w:rsidR="00545D9B" w:rsidRDefault="00545D9B" w:rsidP="00AD0018">
      <w:pPr>
        <w:tabs>
          <w:tab w:val="left" w:pos="0"/>
        </w:tabs>
        <w:ind w:right="-93"/>
      </w:pPr>
    </w:p>
    <w:p w:rsidR="00C67F58" w:rsidRPr="004307FB" w:rsidRDefault="00594631" w:rsidP="00AD0018">
      <w:pPr>
        <w:tabs>
          <w:tab w:val="left" w:pos="0"/>
        </w:tabs>
        <w:ind w:right="-93"/>
        <w:rPr>
          <w:rStyle w:val="fontstyle21"/>
          <w:rFonts w:ascii="Arial" w:hAnsi="Arial" w:cs="Arial"/>
          <w:sz w:val="24"/>
          <w:szCs w:val="24"/>
        </w:rPr>
      </w:pPr>
      <w:r>
        <w:rPr>
          <w:rFonts w:ascii="VistaSansBlack" w:hAnsi="VistaSansBlack"/>
          <w:noProof/>
          <w:color w:val="242021"/>
          <w:sz w:val="44"/>
          <w:szCs w:val="44"/>
          <w:lang w:eastAsia="es-CL"/>
        </w:rPr>
        <w:drawing>
          <wp:anchor distT="0" distB="0" distL="114300" distR="114300" simplePos="0" relativeHeight="251677696" behindDoc="0" locked="0" layoutInCell="1" allowOverlap="1">
            <wp:simplePos x="0" y="0"/>
            <wp:positionH relativeFrom="column">
              <wp:posOffset>1720215</wp:posOffset>
            </wp:positionH>
            <wp:positionV relativeFrom="paragraph">
              <wp:posOffset>486410</wp:posOffset>
            </wp:positionV>
            <wp:extent cx="3933825" cy="1495425"/>
            <wp:effectExtent l="19050" t="0" r="9525" b="0"/>
            <wp:wrapSquare wrapText="bothSides"/>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933825" cy="1495425"/>
                    </a:xfrm>
                    <a:prstGeom prst="rect">
                      <a:avLst/>
                    </a:prstGeom>
                    <a:noFill/>
                    <a:ln w="9525">
                      <a:noFill/>
                      <a:miter lim="800000"/>
                      <a:headEnd/>
                      <a:tailEnd/>
                    </a:ln>
                  </pic:spPr>
                </pic:pic>
              </a:graphicData>
            </a:graphic>
          </wp:anchor>
        </w:drawing>
      </w:r>
      <w:r w:rsidR="00C67F58">
        <w:rPr>
          <w:rStyle w:val="fontstyle01"/>
        </w:rPr>
        <w:t>Cocodrilos y caimanes</w:t>
      </w:r>
      <w:r w:rsidR="00C67F58">
        <w:rPr>
          <w:rFonts w:ascii="VistaSansBlack" w:hAnsi="VistaSansBlack"/>
          <w:color w:val="242021"/>
          <w:sz w:val="44"/>
          <w:szCs w:val="44"/>
        </w:rPr>
        <w:br/>
      </w:r>
      <w:r w:rsidR="00C67F58" w:rsidRPr="004307FB">
        <w:rPr>
          <w:rStyle w:val="fontstyle21"/>
          <w:rFonts w:ascii="Arial" w:hAnsi="Arial" w:cs="Arial"/>
          <w:sz w:val="24"/>
          <w:szCs w:val="24"/>
        </w:rPr>
        <w:t>¿Has visto alguna vez un cocodrilo o</w:t>
      </w:r>
      <w:r w:rsidR="00C67F58" w:rsidRPr="004307FB">
        <w:rPr>
          <w:rFonts w:ascii="Arial" w:hAnsi="Arial" w:cs="Arial"/>
          <w:color w:val="242021"/>
          <w:sz w:val="24"/>
          <w:szCs w:val="24"/>
        </w:rPr>
        <w:br/>
      </w:r>
      <w:r w:rsidR="00C67F58" w:rsidRPr="004307FB">
        <w:rPr>
          <w:rStyle w:val="fontstyle21"/>
          <w:rFonts w:ascii="Arial" w:hAnsi="Arial" w:cs="Arial"/>
          <w:sz w:val="24"/>
          <w:szCs w:val="24"/>
        </w:rPr>
        <w:t>un caimán? Si es así, entonces sabes</w:t>
      </w:r>
      <w:r w:rsidR="00C67F58" w:rsidRPr="004307FB">
        <w:rPr>
          <w:rFonts w:ascii="Arial" w:hAnsi="Arial" w:cs="Arial"/>
          <w:color w:val="242021"/>
          <w:sz w:val="24"/>
          <w:szCs w:val="24"/>
        </w:rPr>
        <w:br/>
      </w:r>
      <w:r w:rsidR="00C67F58" w:rsidRPr="004307FB">
        <w:rPr>
          <w:rStyle w:val="fontstyle21"/>
          <w:rFonts w:ascii="Arial" w:hAnsi="Arial" w:cs="Arial"/>
          <w:sz w:val="24"/>
          <w:szCs w:val="24"/>
        </w:rPr>
        <w:t>lo difícil que puede ser distinguirlos.</w:t>
      </w:r>
      <w:r w:rsidR="00C67F58" w:rsidRPr="004307FB">
        <w:rPr>
          <w:rFonts w:ascii="Arial" w:hAnsi="Arial" w:cs="Arial"/>
          <w:color w:val="242021"/>
          <w:sz w:val="24"/>
          <w:szCs w:val="24"/>
        </w:rPr>
        <w:br/>
      </w:r>
      <w:r w:rsidR="00C67F58" w:rsidRPr="004307FB">
        <w:rPr>
          <w:rStyle w:val="fontstyle21"/>
          <w:rFonts w:ascii="Arial" w:hAnsi="Arial" w:cs="Arial"/>
          <w:sz w:val="24"/>
          <w:szCs w:val="24"/>
        </w:rPr>
        <w:t>Como ambos son miembros de la</w:t>
      </w:r>
      <w:r w:rsidR="00C67F58" w:rsidRPr="004307FB">
        <w:rPr>
          <w:rFonts w:ascii="Arial" w:hAnsi="Arial" w:cs="Arial"/>
          <w:color w:val="242021"/>
          <w:sz w:val="24"/>
          <w:szCs w:val="24"/>
        </w:rPr>
        <w:br/>
      </w:r>
      <w:r w:rsidR="00C67F58" w:rsidRPr="004307FB">
        <w:rPr>
          <w:rStyle w:val="fontstyle21"/>
          <w:rFonts w:ascii="Arial" w:hAnsi="Arial" w:cs="Arial"/>
          <w:sz w:val="24"/>
          <w:szCs w:val="24"/>
        </w:rPr>
        <w:t>misma familia, estos emidosaurios</w:t>
      </w:r>
      <w:r w:rsidR="004307FB" w:rsidRPr="004307FB">
        <w:rPr>
          <w:rFonts w:ascii="Arial" w:hAnsi="Arial" w:cs="Arial"/>
          <w:color w:val="242021"/>
          <w:sz w:val="24"/>
          <w:szCs w:val="24"/>
        </w:rPr>
        <w:t xml:space="preserve"> </w:t>
      </w:r>
      <w:r w:rsidR="00C67F58" w:rsidRPr="004307FB">
        <w:rPr>
          <w:rStyle w:val="fontstyle21"/>
          <w:rFonts w:ascii="Arial" w:hAnsi="Arial" w:cs="Arial"/>
          <w:sz w:val="24"/>
          <w:szCs w:val="24"/>
        </w:rPr>
        <w:t>de sangre fría tienen muchas características en común. Por ejemplo, a</w:t>
      </w:r>
      <w:r w:rsidR="004307FB" w:rsidRPr="004307FB">
        <w:rPr>
          <w:rFonts w:ascii="Arial" w:hAnsi="Arial" w:cs="Arial"/>
          <w:color w:val="242021"/>
          <w:sz w:val="24"/>
          <w:szCs w:val="24"/>
        </w:rPr>
        <w:t xml:space="preserve"> </w:t>
      </w:r>
      <w:r w:rsidR="00C67F58" w:rsidRPr="004307FB">
        <w:rPr>
          <w:rStyle w:val="fontstyle21"/>
          <w:rFonts w:ascii="Arial" w:hAnsi="Arial" w:cs="Arial"/>
          <w:sz w:val="24"/>
          <w:szCs w:val="24"/>
        </w:rPr>
        <w:t>ambos les gusta sentirse abrigados.</w:t>
      </w:r>
      <w:r w:rsidR="00C67F58" w:rsidRPr="004307FB">
        <w:rPr>
          <w:rFonts w:ascii="Arial" w:hAnsi="Arial" w:cs="Arial"/>
          <w:color w:val="242021"/>
          <w:sz w:val="24"/>
          <w:szCs w:val="24"/>
        </w:rPr>
        <w:br/>
      </w:r>
      <w:r w:rsidR="00C67F58" w:rsidRPr="004307FB">
        <w:rPr>
          <w:rStyle w:val="fontstyle21"/>
          <w:rFonts w:ascii="Arial" w:hAnsi="Arial" w:cs="Arial"/>
          <w:sz w:val="24"/>
          <w:szCs w:val="24"/>
        </w:rPr>
        <w:t>De hecho, se tumban todos los días</w:t>
      </w:r>
      <w:r w:rsidR="004307FB" w:rsidRPr="004307FB">
        <w:rPr>
          <w:rFonts w:ascii="Arial" w:hAnsi="Arial" w:cs="Arial"/>
          <w:color w:val="242021"/>
          <w:sz w:val="24"/>
          <w:szCs w:val="24"/>
        </w:rPr>
        <w:t xml:space="preserve"> </w:t>
      </w:r>
      <w:r w:rsidR="00C67F58" w:rsidRPr="004307FB">
        <w:rPr>
          <w:rStyle w:val="fontstyle21"/>
          <w:rFonts w:ascii="Arial" w:hAnsi="Arial" w:cs="Arial"/>
          <w:sz w:val="24"/>
          <w:szCs w:val="24"/>
        </w:rPr>
        <w:t>bajo el calor del sol durante horas.</w:t>
      </w:r>
      <w:r w:rsidR="00C67F58" w:rsidRPr="004307FB">
        <w:rPr>
          <w:rFonts w:ascii="Arial" w:hAnsi="Arial" w:cs="Arial"/>
          <w:color w:val="242021"/>
          <w:sz w:val="24"/>
          <w:szCs w:val="24"/>
        </w:rPr>
        <w:br/>
      </w:r>
      <w:r w:rsidR="00C67F58" w:rsidRPr="004307FB">
        <w:rPr>
          <w:rStyle w:val="fontstyle21"/>
          <w:rFonts w:ascii="Arial" w:hAnsi="Arial" w:cs="Arial"/>
          <w:sz w:val="24"/>
          <w:szCs w:val="24"/>
        </w:rPr>
        <w:t>Al igual que otros reptiles, la temperatura de sus cuerpos es siempre la misma que la de su entorno. Para sobrevivir, deben vivir en áreas que les proporcionen el calor que necesitan. Los cocodrilos</w:t>
      </w:r>
      <w:r w:rsidR="00724910" w:rsidRPr="004307FB">
        <w:rPr>
          <w:rFonts w:ascii="Arial" w:hAnsi="Arial" w:cs="Arial"/>
          <w:color w:val="242021"/>
          <w:sz w:val="24"/>
          <w:szCs w:val="24"/>
        </w:rPr>
        <w:t xml:space="preserve"> </w:t>
      </w:r>
      <w:r w:rsidR="00C67F58" w:rsidRPr="004307FB">
        <w:rPr>
          <w:rStyle w:val="fontstyle21"/>
          <w:rFonts w:ascii="Arial" w:hAnsi="Arial" w:cs="Arial"/>
          <w:sz w:val="24"/>
          <w:szCs w:val="24"/>
        </w:rPr>
        <w:t>pueden hallarse en los pantanos y ríos de las regiones cálidas de América. También viven en algunas</w:t>
      </w:r>
      <w:r w:rsidR="00724910" w:rsidRPr="004307FB">
        <w:rPr>
          <w:rFonts w:ascii="Arial" w:hAnsi="Arial" w:cs="Arial"/>
          <w:color w:val="242021"/>
          <w:sz w:val="24"/>
          <w:szCs w:val="24"/>
        </w:rPr>
        <w:t xml:space="preserve"> </w:t>
      </w:r>
      <w:r w:rsidR="00C67F58" w:rsidRPr="004307FB">
        <w:rPr>
          <w:rStyle w:val="fontstyle21"/>
          <w:rFonts w:ascii="Arial" w:hAnsi="Arial" w:cs="Arial"/>
          <w:sz w:val="24"/>
          <w:szCs w:val="24"/>
        </w:rPr>
        <w:t>partes de África, Asia y Australia. Los caimanes se encuentran comúnmente a lo largo de las áreas</w:t>
      </w:r>
      <w:r w:rsidR="00724910" w:rsidRPr="004307FB">
        <w:rPr>
          <w:rFonts w:ascii="Arial" w:hAnsi="Arial" w:cs="Arial"/>
          <w:color w:val="242021"/>
          <w:sz w:val="24"/>
          <w:szCs w:val="24"/>
        </w:rPr>
        <w:t xml:space="preserve"> </w:t>
      </w:r>
      <w:r w:rsidR="00C67F58" w:rsidRPr="004307FB">
        <w:rPr>
          <w:rStyle w:val="fontstyle21"/>
          <w:rFonts w:ascii="Arial" w:hAnsi="Arial" w:cs="Arial"/>
          <w:sz w:val="24"/>
          <w:szCs w:val="24"/>
        </w:rPr>
        <w:t>costeras cálidas de los Estados Unidos y en parte de China.</w:t>
      </w:r>
      <w:r w:rsidR="00C67F58" w:rsidRPr="004307FB">
        <w:rPr>
          <w:rFonts w:ascii="Arial" w:hAnsi="Arial" w:cs="Arial"/>
          <w:color w:val="242021"/>
          <w:sz w:val="24"/>
          <w:szCs w:val="24"/>
        </w:rPr>
        <w:br/>
      </w:r>
      <w:r w:rsidR="00C67F58" w:rsidRPr="004307FB">
        <w:rPr>
          <w:rStyle w:val="fontstyle21"/>
          <w:rFonts w:ascii="Arial" w:hAnsi="Arial" w:cs="Arial"/>
          <w:sz w:val="24"/>
          <w:szCs w:val="24"/>
        </w:rPr>
        <w:t>Puede ser difícil hallar diferencias entre uno y otro animal. Lo primero que puedes hacer para intentar distinguirlos es observar las mandíbulas de cada uno. Si los dientes inferiores sobresalen cuando</w:t>
      </w:r>
      <w:r w:rsidR="00724910" w:rsidRPr="004307FB">
        <w:rPr>
          <w:rFonts w:ascii="Arial" w:hAnsi="Arial" w:cs="Arial"/>
          <w:color w:val="242021"/>
          <w:sz w:val="24"/>
          <w:szCs w:val="24"/>
        </w:rPr>
        <w:t xml:space="preserve"> </w:t>
      </w:r>
      <w:r w:rsidR="00C67F58" w:rsidRPr="004307FB">
        <w:rPr>
          <w:rStyle w:val="fontstyle21"/>
          <w:rFonts w:ascii="Arial" w:hAnsi="Arial" w:cs="Arial"/>
          <w:sz w:val="24"/>
          <w:szCs w:val="24"/>
        </w:rPr>
        <w:t>cierra la mandíbula, entonces el animal es un cocodrilo. Por el contrario, si quedan cubiertos de modo</w:t>
      </w:r>
      <w:r w:rsidR="00724910" w:rsidRPr="004307FB">
        <w:rPr>
          <w:rFonts w:ascii="Arial" w:hAnsi="Arial" w:cs="Arial"/>
          <w:color w:val="242021"/>
          <w:sz w:val="24"/>
          <w:szCs w:val="24"/>
        </w:rPr>
        <w:t xml:space="preserve"> </w:t>
      </w:r>
      <w:r w:rsidR="00C67F58" w:rsidRPr="004307FB">
        <w:rPr>
          <w:rStyle w:val="fontstyle21"/>
          <w:rFonts w:ascii="Arial" w:hAnsi="Arial" w:cs="Arial"/>
          <w:sz w:val="24"/>
          <w:szCs w:val="24"/>
        </w:rPr>
        <w:t>que no puedes verlos se trata de un caimán.</w:t>
      </w:r>
      <w:r w:rsidR="00C67F58" w:rsidRPr="004307FB">
        <w:rPr>
          <w:rFonts w:ascii="Arial" w:hAnsi="Arial" w:cs="Arial"/>
          <w:color w:val="242021"/>
          <w:sz w:val="24"/>
          <w:szCs w:val="24"/>
        </w:rPr>
        <w:br/>
      </w:r>
      <w:r w:rsidR="00C67F58" w:rsidRPr="004307FB">
        <w:rPr>
          <w:rStyle w:val="fontstyle21"/>
          <w:rFonts w:ascii="Arial" w:hAnsi="Arial" w:cs="Arial"/>
          <w:sz w:val="24"/>
          <w:szCs w:val="24"/>
        </w:rPr>
        <w:lastRenderedPageBreak/>
        <w:t>Otra manera de identificarlos es por su tamaño. Los cocodrilos pueden llegar a medir hasta seis metros de largo, mientras que la mayoría de los caimanes miden unos 3 metros y medio metros de longitud, o menos. Sin embargo, el hecho de que el cuerpo de éste último sea más pequeño, no significa</w:t>
      </w:r>
      <w:r w:rsidR="00147828" w:rsidRPr="004307FB">
        <w:rPr>
          <w:rFonts w:ascii="Arial" w:hAnsi="Arial" w:cs="Arial"/>
          <w:color w:val="242021"/>
          <w:sz w:val="24"/>
          <w:szCs w:val="24"/>
        </w:rPr>
        <w:t xml:space="preserve"> </w:t>
      </w:r>
      <w:r w:rsidR="00C67F58" w:rsidRPr="004307FB">
        <w:rPr>
          <w:rStyle w:val="fontstyle21"/>
          <w:rFonts w:ascii="Arial" w:hAnsi="Arial" w:cs="Arial"/>
          <w:sz w:val="24"/>
          <w:szCs w:val="24"/>
        </w:rPr>
        <w:t>que cada una de sus partes también lo sea. De hecho, el hocico del caimán es grande y redondeado</w:t>
      </w:r>
      <w:r w:rsidR="00C67F58" w:rsidRPr="004307FB">
        <w:rPr>
          <w:rFonts w:ascii="Arial" w:hAnsi="Arial" w:cs="Arial"/>
          <w:color w:val="242021"/>
          <w:sz w:val="24"/>
          <w:szCs w:val="24"/>
        </w:rPr>
        <w:br/>
      </w:r>
      <w:r w:rsidR="00C67F58" w:rsidRPr="004307FB">
        <w:rPr>
          <w:rStyle w:val="fontstyle21"/>
          <w:rFonts w:ascii="Arial" w:hAnsi="Arial" w:cs="Arial"/>
          <w:sz w:val="24"/>
          <w:szCs w:val="24"/>
        </w:rPr>
        <w:t>como la punta de un lápiz usado. En cambio, el hocico del cocodrilo es delgado y puntiagudo como un</w:t>
      </w:r>
      <w:r w:rsidR="00147828" w:rsidRPr="004307FB">
        <w:rPr>
          <w:rFonts w:ascii="Arial" w:hAnsi="Arial" w:cs="Arial"/>
          <w:color w:val="242021"/>
          <w:sz w:val="24"/>
          <w:szCs w:val="24"/>
        </w:rPr>
        <w:t xml:space="preserve"> </w:t>
      </w:r>
      <w:r w:rsidR="00C67F58" w:rsidRPr="004307FB">
        <w:rPr>
          <w:rStyle w:val="fontstyle21"/>
          <w:rFonts w:ascii="Arial" w:hAnsi="Arial" w:cs="Arial"/>
          <w:sz w:val="24"/>
          <w:szCs w:val="24"/>
        </w:rPr>
        <w:t>lápiz afilado.</w:t>
      </w:r>
      <w:r w:rsidR="00C67F58" w:rsidRPr="004307FB">
        <w:rPr>
          <w:rFonts w:ascii="Arial" w:hAnsi="Arial" w:cs="Arial"/>
          <w:color w:val="242021"/>
          <w:sz w:val="24"/>
          <w:szCs w:val="24"/>
        </w:rPr>
        <w:br/>
      </w:r>
      <w:r w:rsidR="00C67F58" w:rsidRPr="004307FB">
        <w:rPr>
          <w:rStyle w:val="fontstyle21"/>
          <w:rFonts w:ascii="Arial" w:hAnsi="Arial" w:cs="Arial"/>
          <w:sz w:val="24"/>
          <w:szCs w:val="24"/>
        </w:rPr>
        <w:t>Una última manera de diferenciarlos es por su piel. Los cocodrilos tienen una piel dura y áspera. Los</w:t>
      </w:r>
      <w:r w:rsidR="00147828" w:rsidRPr="004307FB">
        <w:rPr>
          <w:rFonts w:ascii="Arial" w:hAnsi="Arial" w:cs="Arial"/>
          <w:color w:val="242021"/>
          <w:sz w:val="24"/>
          <w:szCs w:val="24"/>
        </w:rPr>
        <w:t xml:space="preserve"> </w:t>
      </w:r>
      <w:r w:rsidR="00C67F58" w:rsidRPr="004307FB">
        <w:rPr>
          <w:rStyle w:val="fontstyle21"/>
          <w:rFonts w:ascii="Arial" w:hAnsi="Arial" w:cs="Arial"/>
          <w:sz w:val="24"/>
          <w:szCs w:val="24"/>
        </w:rPr>
        <w:t>caimanes también, pero algo más lisa.</w:t>
      </w:r>
      <w:r w:rsidR="00C67F58" w:rsidRPr="004307FB">
        <w:rPr>
          <w:rFonts w:ascii="Arial" w:hAnsi="Arial" w:cs="Arial"/>
          <w:color w:val="242021"/>
          <w:sz w:val="24"/>
          <w:szCs w:val="24"/>
        </w:rPr>
        <w:br/>
      </w:r>
      <w:r w:rsidR="00C67F58" w:rsidRPr="004307FB">
        <w:rPr>
          <w:rStyle w:val="fontstyle21"/>
          <w:rFonts w:ascii="Arial" w:hAnsi="Arial" w:cs="Arial"/>
          <w:sz w:val="24"/>
          <w:szCs w:val="24"/>
        </w:rPr>
        <w:t>Ahora ya tienes suficiente información para diferenciar entre un cocodrilo y un caimán. Sin embargo,</w:t>
      </w:r>
      <w:r w:rsidR="00147828" w:rsidRPr="004307FB">
        <w:rPr>
          <w:rFonts w:ascii="Arial" w:hAnsi="Arial" w:cs="Arial"/>
          <w:color w:val="242021"/>
          <w:sz w:val="24"/>
          <w:szCs w:val="24"/>
        </w:rPr>
        <w:t xml:space="preserve"> </w:t>
      </w:r>
      <w:r w:rsidR="00C67F58" w:rsidRPr="004307FB">
        <w:rPr>
          <w:rStyle w:val="fontstyle21"/>
          <w:rFonts w:ascii="Arial" w:hAnsi="Arial" w:cs="Arial"/>
          <w:sz w:val="24"/>
          <w:szCs w:val="24"/>
        </w:rPr>
        <w:t>si alguna vez tienes la oportunidad de probar tu conocimiento, ¡ten cuidado! Todos estos reptiles pueden ser rápidos y peligrosos, así que mantente siempre a una distancia segura.</w:t>
      </w:r>
    </w:p>
    <w:p w:rsidR="003E7821" w:rsidRPr="004307FB" w:rsidRDefault="003E7821" w:rsidP="00AD0018">
      <w:pPr>
        <w:tabs>
          <w:tab w:val="left" w:pos="0"/>
        </w:tabs>
        <w:ind w:right="-93"/>
        <w:rPr>
          <w:rFonts w:ascii="Arial" w:hAnsi="Arial" w:cs="Arial"/>
          <w:color w:val="242021"/>
          <w:sz w:val="24"/>
          <w:szCs w:val="24"/>
        </w:rPr>
      </w:pPr>
    </w:p>
    <w:p w:rsidR="00C67F58" w:rsidRPr="004307FB" w:rsidRDefault="007C4BC0" w:rsidP="007C4BC0">
      <w:pPr>
        <w:rPr>
          <w:rFonts w:ascii="Arial" w:hAnsi="Arial" w:cs="Arial"/>
          <w:color w:val="242021"/>
          <w:sz w:val="24"/>
          <w:szCs w:val="24"/>
        </w:rPr>
      </w:pPr>
      <w:r w:rsidRPr="004307FB">
        <w:rPr>
          <w:rFonts w:ascii="Arial" w:hAnsi="Arial" w:cs="Arial"/>
          <w:b/>
          <w:color w:val="242021"/>
          <w:sz w:val="24"/>
          <w:szCs w:val="24"/>
        </w:rPr>
        <w:t>I.-</w:t>
      </w:r>
      <w:r w:rsidRPr="004307FB">
        <w:rPr>
          <w:rFonts w:ascii="Arial" w:hAnsi="Arial" w:cs="Arial"/>
          <w:color w:val="242021"/>
          <w:sz w:val="24"/>
          <w:szCs w:val="24"/>
        </w:rPr>
        <w:t xml:space="preserve"> </w:t>
      </w:r>
      <w:r w:rsidR="00C67F58" w:rsidRPr="004307FB">
        <w:rPr>
          <w:rFonts w:ascii="Arial" w:hAnsi="Arial" w:cs="Arial"/>
          <w:color w:val="242021"/>
          <w:sz w:val="24"/>
          <w:szCs w:val="24"/>
        </w:rPr>
        <w:t>Responde, según el texto leído:</w:t>
      </w:r>
    </w:p>
    <w:p w:rsidR="00C67F58" w:rsidRPr="004307FB" w:rsidRDefault="00C67F58" w:rsidP="00C67F58">
      <w:pPr>
        <w:rPr>
          <w:rFonts w:ascii="Arial" w:hAnsi="Arial" w:cs="Arial"/>
          <w:color w:val="242021"/>
          <w:sz w:val="24"/>
          <w:szCs w:val="24"/>
        </w:rPr>
      </w:pPr>
      <w:r w:rsidRPr="004307FB">
        <w:rPr>
          <w:rFonts w:ascii="Arial" w:hAnsi="Arial" w:cs="Arial"/>
          <w:color w:val="242021"/>
          <w:sz w:val="24"/>
          <w:szCs w:val="24"/>
        </w:rPr>
        <w:t>1. ¿Qué tipo de texto es el que acabas de leer? ¿Cómo lo sabes?</w:t>
      </w:r>
    </w:p>
    <w:p w:rsidR="00C67F58" w:rsidRPr="004307FB" w:rsidRDefault="00C67F58" w:rsidP="00C67F58">
      <w:pPr>
        <w:rPr>
          <w:rFonts w:ascii="Arial" w:hAnsi="Arial" w:cs="Arial"/>
          <w:sz w:val="24"/>
          <w:szCs w:val="24"/>
        </w:rPr>
      </w:pPr>
      <w:r w:rsidRPr="004307FB">
        <w:rPr>
          <w:rFonts w:ascii="Arial" w:hAnsi="Arial" w:cs="Arial"/>
          <w:sz w:val="24"/>
          <w:szCs w:val="24"/>
        </w:rPr>
        <w:t>____________________________________________</w:t>
      </w:r>
      <w:r w:rsidR="004307FB">
        <w:rPr>
          <w:rFonts w:ascii="Arial" w:hAnsi="Arial" w:cs="Arial"/>
          <w:sz w:val="24"/>
          <w:szCs w:val="24"/>
        </w:rPr>
        <w:t>______________________</w:t>
      </w:r>
    </w:p>
    <w:p w:rsidR="00C67F58" w:rsidRPr="004307FB" w:rsidRDefault="007C4BC0" w:rsidP="00C67F58">
      <w:pPr>
        <w:rPr>
          <w:rFonts w:ascii="Arial" w:hAnsi="Arial" w:cs="Arial"/>
          <w:color w:val="242021"/>
          <w:sz w:val="24"/>
          <w:szCs w:val="24"/>
        </w:rPr>
      </w:pPr>
      <w:r w:rsidRPr="004307FB">
        <w:rPr>
          <w:rFonts w:ascii="Arial" w:hAnsi="Arial" w:cs="Arial"/>
          <w:b/>
          <w:color w:val="242021"/>
          <w:sz w:val="24"/>
          <w:szCs w:val="24"/>
        </w:rPr>
        <w:t>2</w:t>
      </w:r>
      <w:r w:rsidRPr="004307FB">
        <w:rPr>
          <w:rFonts w:ascii="Arial" w:hAnsi="Arial" w:cs="Arial"/>
          <w:color w:val="242021"/>
          <w:sz w:val="24"/>
          <w:szCs w:val="24"/>
        </w:rPr>
        <w:t>. El texto trata principalmente de:</w:t>
      </w:r>
      <w:r w:rsidRPr="004307FB">
        <w:rPr>
          <w:rFonts w:ascii="Arial" w:hAnsi="Arial" w:cs="Arial"/>
          <w:color w:val="242021"/>
          <w:sz w:val="24"/>
          <w:szCs w:val="24"/>
        </w:rPr>
        <w:br/>
        <w:t>a. Dónde viven los cocodrilos y los caimanes.</w:t>
      </w:r>
      <w:r w:rsidRPr="004307FB">
        <w:rPr>
          <w:rFonts w:ascii="Arial" w:hAnsi="Arial" w:cs="Arial"/>
          <w:color w:val="242021"/>
          <w:sz w:val="24"/>
          <w:szCs w:val="24"/>
        </w:rPr>
        <w:br/>
        <w:t>b. En qué se parecen y en qué se diferencian los cocodrilos y los caimanes.</w:t>
      </w:r>
      <w:r w:rsidRPr="004307FB">
        <w:rPr>
          <w:rFonts w:ascii="Arial" w:hAnsi="Arial" w:cs="Arial"/>
          <w:color w:val="242021"/>
          <w:sz w:val="24"/>
          <w:szCs w:val="24"/>
        </w:rPr>
        <w:br/>
        <w:t>c. En qué se diferencian los cocodrilos de los demás reptiles.</w:t>
      </w:r>
      <w:r w:rsidRPr="004307FB">
        <w:rPr>
          <w:rFonts w:ascii="Arial" w:hAnsi="Arial" w:cs="Arial"/>
          <w:color w:val="242021"/>
          <w:sz w:val="24"/>
          <w:szCs w:val="24"/>
        </w:rPr>
        <w:br/>
        <w:t>d. Cómo se relacionan los cocodrilos con los caimanes.</w:t>
      </w:r>
    </w:p>
    <w:p w:rsidR="007C4BC0" w:rsidRDefault="004308F8" w:rsidP="00C67F58">
      <w:r w:rsidRPr="004308F8">
        <w:rPr>
          <w:rFonts w:ascii="Arial" w:hAnsi="Arial" w:cs="Arial"/>
          <w:b/>
          <w:noProof/>
          <w:sz w:val="24"/>
          <w:szCs w:val="24"/>
          <w:lang w:val="es-ES"/>
        </w:rPr>
        <w:pict>
          <v:shapetype id="_x0000_t202" coordsize="21600,21600" o:spt="202" path="m,l,21600r21600,l21600,xe">
            <v:stroke joinstyle="miter"/>
            <v:path gradientshapeok="t" o:connecttype="rect"/>
          </v:shapetype>
          <v:shape id="_x0000_s1026" type="#_x0000_t202" style="position:absolute;margin-left:240.15pt;margin-top:57.3pt;width:175.9pt;height:39.3pt;z-index:251661312;mso-width-percent:400;mso-width-percent:400;mso-width-relative:margin;mso-height-relative:margin">
            <v:textbox>
              <w:txbxContent>
                <w:p w:rsidR="007C4BC0" w:rsidRPr="008C3B62" w:rsidRDefault="003E7821">
                  <w:pPr>
                    <w:rPr>
                      <w:sz w:val="28"/>
                      <w:szCs w:val="28"/>
                      <w:lang w:val="es-ES"/>
                    </w:rPr>
                  </w:pPr>
                  <w:r w:rsidRPr="008C3B62">
                    <w:rPr>
                      <w:sz w:val="28"/>
                      <w:szCs w:val="28"/>
                      <w:lang w:val="es-ES"/>
                    </w:rPr>
                    <w:t xml:space="preserve">            CAIMÁN</w:t>
                  </w:r>
                </w:p>
              </w:txbxContent>
            </v:textbox>
          </v:shape>
        </w:pict>
      </w:r>
      <w:r w:rsidRPr="004308F8">
        <w:rPr>
          <w:rFonts w:ascii="Arial" w:hAnsi="Arial" w:cs="Arial"/>
          <w:b/>
          <w:noProof/>
          <w:sz w:val="24"/>
          <w:szCs w:val="24"/>
          <w:lang w:eastAsia="es-CL"/>
        </w:rPr>
        <w:pict>
          <v:shape id="_x0000_s1027" type="#_x0000_t202" style="position:absolute;margin-left:4.2pt;margin-top:56.85pt;width:175.85pt;height:39.3pt;z-index:251662336;mso-width-percent:400;mso-width-percent:400;mso-width-relative:margin;mso-height-relative:margin">
            <v:textbox>
              <w:txbxContent>
                <w:p w:rsidR="007C4BC0" w:rsidRPr="008C3B62" w:rsidRDefault="003E7821" w:rsidP="007C4BC0">
                  <w:pPr>
                    <w:rPr>
                      <w:sz w:val="28"/>
                      <w:szCs w:val="28"/>
                      <w:lang w:val="es-ES"/>
                    </w:rPr>
                  </w:pPr>
                  <w:r w:rsidRPr="008C3B62">
                    <w:rPr>
                      <w:sz w:val="28"/>
                      <w:szCs w:val="28"/>
                      <w:lang w:val="es-ES"/>
                    </w:rPr>
                    <w:t xml:space="preserve">          COCODRILO</w:t>
                  </w:r>
                </w:p>
              </w:txbxContent>
            </v:textbox>
          </v:shape>
        </w:pict>
      </w:r>
      <w:r w:rsidR="007C4BC0" w:rsidRPr="004307FB">
        <w:rPr>
          <w:rFonts w:ascii="Arial" w:hAnsi="Arial" w:cs="Arial"/>
          <w:b/>
          <w:color w:val="242021"/>
          <w:sz w:val="24"/>
          <w:szCs w:val="24"/>
        </w:rPr>
        <w:t>II.</w:t>
      </w:r>
      <w:r w:rsidR="007C4BC0" w:rsidRPr="004307FB">
        <w:rPr>
          <w:rFonts w:ascii="Arial" w:hAnsi="Arial" w:cs="Arial"/>
          <w:color w:val="242021"/>
          <w:sz w:val="24"/>
          <w:szCs w:val="24"/>
        </w:rPr>
        <w:t xml:space="preserve"> Completa el siguiente organizador gráfico con la información que te proporciona el texto:</w:t>
      </w:r>
      <w:r w:rsidR="007C4BC0" w:rsidRPr="004307FB">
        <w:rPr>
          <w:rFonts w:ascii="Arial" w:hAnsi="Arial" w:cs="Arial"/>
          <w:color w:val="242021"/>
          <w:sz w:val="24"/>
          <w:szCs w:val="24"/>
        </w:rPr>
        <w:br/>
      </w:r>
    </w:p>
    <w:p w:rsidR="007C4BC0" w:rsidRDefault="003E7821" w:rsidP="00C67F58">
      <w:r>
        <w:t xml:space="preserve">   </w:t>
      </w:r>
    </w:p>
    <w:p w:rsidR="00C67F58" w:rsidRDefault="004308F8" w:rsidP="00C67F58">
      <w:r>
        <w:rPr>
          <w:noProof/>
          <w:lang w:eastAsia="es-CL"/>
        </w:rPr>
        <w:pict>
          <v:shapetype id="_x0000_t32" coordsize="21600,21600" o:spt="32" o:oned="t" path="m,l21600,21600e" filled="f">
            <v:path arrowok="t" fillok="f" o:connecttype="none"/>
            <o:lock v:ext="edit" shapetype="t"/>
          </v:shapetype>
          <v:shape id="_x0000_s1032" type="#_x0000_t32" style="position:absolute;margin-left:325.2pt;margin-top:9.65pt;width:66.75pt;height:43pt;flip:x;z-index:251668480" o:connectortype="straight">
            <v:stroke endarrow="block"/>
          </v:shape>
        </w:pict>
      </w:r>
      <w:r>
        <w:rPr>
          <w:noProof/>
          <w:lang w:eastAsia="es-CL"/>
        </w:rPr>
        <w:pict>
          <v:shape id="_x0000_s1031" type="#_x0000_t32" style="position:absolute;margin-left:49.95pt;margin-top:14.4pt;width:49.5pt;height:38.25pt;z-index:251667456" o:connectortype="straight">
            <v:stroke endarrow="block"/>
          </v:shape>
        </w:pict>
      </w:r>
    </w:p>
    <w:p w:rsidR="008C3B62" w:rsidRDefault="004308F8" w:rsidP="00C67F58">
      <w:r w:rsidRPr="004308F8">
        <w:rPr>
          <w:noProof/>
          <w:lang w:val="es-ES"/>
        </w:rPr>
        <w:pict>
          <v:shape id="_x0000_s1028" type="#_x0000_t202" style="position:absolute;margin-left:0;margin-top:0;width:422.65pt;height:180.55pt;z-index:251664384;mso-position-horizontal:center;mso-width-relative:margin;mso-height-relative:margin">
            <v:textbox>
              <w:txbxContent>
                <w:p w:rsidR="008C3B62" w:rsidRPr="008C3B62" w:rsidRDefault="008C3B62" w:rsidP="008C3B62">
                  <w:pPr>
                    <w:jc w:val="center"/>
                    <w:rPr>
                      <w:rFonts w:ascii="Arial" w:hAnsi="Arial" w:cs="Arial"/>
                      <w:sz w:val="28"/>
                      <w:szCs w:val="28"/>
                      <w:lang w:val="es-ES"/>
                    </w:rPr>
                  </w:pPr>
                  <w:r w:rsidRPr="008C3B62">
                    <w:rPr>
                      <w:rFonts w:ascii="Arial" w:hAnsi="Arial" w:cs="Arial"/>
                      <w:sz w:val="28"/>
                      <w:szCs w:val="28"/>
                      <w:lang w:val="es-ES"/>
                    </w:rPr>
                    <w:t>¿En qué se parecen?</w:t>
                  </w:r>
                </w:p>
                <w:p w:rsidR="008C3B62" w:rsidRDefault="008C3B62" w:rsidP="008C3B62">
                  <w:pPr>
                    <w:rPr>
                      <w:lang w:val="es-ES"/>
                    </w:rPr>
                  </w:pPr>
                  <w:r>
                    <w:rPr>
                      <w:lang w:val="es-ES"/>
                    </w:rPr>
                    <w:t>________________________________________________________________________</w:t>
                  </w:r>
                </w:p>
                <w:p w:rsidR="008C3B62" w:rsidRDefault="008C3B62" w:rsidP="008C3B62">
                  <w:pPr>
                    <w:rPr>
                      <w:lang w:val="es-ES"/>
                    </w:rPr>
                  </w:pPr>
                  <w:r>
                    <w:rPr>
                      <w:lang w:val="es-ES"/>
                    </w:rPr>
                    <w:t>________________________________________________________________________</w:t>
                  </w:r>
                </w:p>
                <w:p w:rsidR="008C3B62" w:rsidRDefault="008C3B62" w:rsidP="008C3B62">
                  <w:pPr>
                    <w:rPr>
                      <w:lang w:val="es-ES"/>
                    </w:rPr>
                  </w:pPr>
                  <w:r>
                    <w:rPr>
                      <w:lang w:val="es-ES"/>
                    </w:rPr>
                    <w:t>________________________________________________________________________</w:t>
                  </w:r>
                </w:p>
                <w:p w:rsidR="008C3B62" w:rsidRDefault="008C3B62" w:rsidP="008C3B62">
                  <w:pPr>
                    <w:rPr>
                      <w:lang w:val="es-ES"/>
                    </w:rPr>
                  </w:pPr>
                  <w:r>
                    <w:rPr>
                      <w:lang w:val="es-ES"/>
                    </w:rPr>
                    <w:t>________________________________________________________________________</w:t>
                  </w:r>
                </w:p>
                <w:p w:rsidR="008C3B62" w:rsidRDefault="008C3B62">
                  <w:pPr>
                    <w:rPr>
                      <w:lang w:val="es-ES"/>
                    </w:rPr>
                  </w:pPr>
                  <w:r>
                    <w:rPr>
                      <w:lang w:val="es-ES"/>
                    </w:rPr>
                    <w:t>________________________________________________________________________</w:t>
                  </w:r>
                </w:p>
                <w:p w:rsidR="008C3B62" w:rsidRDefault="008C3B62">
                  <w:pPr>
                    <w:rPr>
                      <w:lang w:val="es-ES"/>
                    </w:rPr>
                  </w:pPr>
                </w:p>
                <w:p w:rsidR="008C3B62" w:rsidRDefault="008C3B62">
                  <w:pPr>
                    <w:rPr>
                      <w:lang w:val="es-ES"/>
                    </w:rPr>
                  </w:pPr>
                </w:p>
              </w:txbxContent>
            </v:textbox>
          </v:shape>
        </w:pict>
      </w:r>
    </w:p>
    <w:p w:rsidR="008C3B62" w:rsidRPr="008C3B62" w:rsidRDefault="008C3B62" w:rsidP="008C3B62"/>
    <w:p w:rsidR="008C3B62" w:rsidRPr="008C3B62" w:rsidRDefault="008C3B62" w:rsidP="008C3B62"/>
    <w:p w:rsidR="008C3B62" w:rsidRPr="008C3B62" w:rsidRDefault="008C3B62" w:rsidP="008C3B62"/>
    <w:p w:rsidR="008C3B62" w:rsidRPr="008C3B62" w:rsidRDefault="008C3B62" w:rsidP="008C3B62"/>
    <w:p w:rsidR="008C3B62" w:rsidRPr="008C3B62" w:rsidRDefault="008C3B62" w:rsidP="008C3B62"/>
    <w:p w:rsidR="008C3B62" w:rsidRPr="008C3B62" w:rsidRDefault="008C3B62" w:rsidP="008C3B62"/>
    <w:p w:rsidR="008C3B62" w:rsidRDefault="008C3B62" w:rsidP="008C3B62"/>
    <w:p w:rsidR="003E7821" w:rsidRDefault="003E7821" w:rsidP="008C3B62"/>
    <w:p w:rsidR="008C3B62" w:rsidRDefault="008C3B62" w:rsidP="008C3B62"/>
    <w:p w:rsidR="008C3B62" w:rsidRDefault="004308F8" w:rsidP="008C3B62">
      <w:r>
        <w:rPr>
          <w:noProof/>
          <w:lang w:eastAsia="es-CL"/>
        </w:rPr>
        <w:lastRenderedPageBreak/>
        <w:pict>
          <v:shape id="_x0000_s1039" type="#_x0000_t32" style="position:absolute;margin-left:279.45pt;margin-top:45.45pt;width:43.5pt;height:26.25pt;z-index:251674624" o:connectortype="straight">
            <v:stroke endarrow="block"/>
          </v:shape>
        </w:pict>
      </w:r>
      <w:r>
        <w:rPr>
          <w:noProof/>
          <w:lang w:eastAsia="es-CL"/>
        </w:rPr>
        <w:pict>
          <v:shape id="_x0000_s1037" type="#_x0000_t32" style="position:absolute;margin-left:83.7pt;margin-top:45.45pt;width:59.25pt;height:26.25pt;flip:x;z-index:251673600" o:connectortype="straight">
            <v:stroke endarrow="block"/>
          </v:shape>
        </w:pict>
      </w:r>
      <w:r>
        <w:rPr>
          <w:noProof/>
          <w:lang w:eastAsia="es-CL"/>
        </w:rPr>
        <w:pict>
          <v:shape id="_x0000_s1033" type="#_x0000_t202" style="position:absolute;margin-left:174.45pt;margin-top:133.95pt;width:93.75pt;height:26.25pt;z-index:251669504">
            <v:textbox>
              <w:txbxContent>
                <w:p w:rsidR="00992496" w:rsidRDefault="00147828">
                  <w:r>
                    <w:t xml:space="preserve">     TAMAÑO</w:t>
                  </w:r>
                </w:p>
                <w:p w:rsidR="0033325C" w:rsidRDefault="0033325C"/>
              </w:txbxContent>
            </v:textbox>
          </v:shape>
        </w:pict>
      </w:r>
      <w:r>
        <w:rPr>
          <w:noProof/>
          <w:lang w:eastAsia="es-CL"/>
        </w:rPr>
        <w:pict>
          <v:shape id="_x0000_s1035" type="#_x0000_t202" style="position:absolute;margin-left:174.45pt;margin-top:177.45pt;width:97.5pt;height:25.5pt;z-index:251671552">
            <v:textbox>
              <w:txbxContent>
                <w:p w:rsidR="00724910" w:rsidRDefault="00147828">
                  <w:r>
                    <w:t xml:space="preserve">      HOCICO</w:t>
                  </w:r>
                </w:p>
              </w:txbxContent>
            </v:textbox>
          </v:shape>
        </w:pict>
      </w:r>
      <w:r>
        <w:rPr>
          <w:noProof/>
          <w:lang w:eastAsia="es-CL"/>
        </w:rPr>
        <w:pict>
          <v:shape id="_x0000_s1036" type="#_x0000_t202" style="position:absolute;margin-left:174.45pt;margin-top:232.95pt;width:101.25pt;height:26.25pt;z-index:251672576">
            <v:textbox>
              <w:txbxContent>
                <w:p w:rsidR="00724910" w:rsidRDefault="00147828">
                  <w:r>
                    <w:t xml:space="preserve">          PIEL</w:t>
                  </w:r>
                </w:p>
              </w:txbxContent>
            </v:textbox>
          </v:shape>
        </w:pict>
      </w:r>
      <w:r>
        <w:rPr>
          <w:noProof/>
          <w:lang w:eastAsia="es-CL"/>
        </w:rPr>
        <w:pict>
          <v:shape id="_x0000_s1034" type="#_x0000_t202" style="position:absolute;margin-left:169.95pt;margin-top:82.2pt;width:105.75pt;height:22.15pt;z-index:251670528">
            <v:textbox>
              <w:txbxContent>
                <w:p w:rsidR="0033325C" w:rsidRDefault="0033325C" w:rsidP="00724910">
                  <w:pPr>
                    <w:ind w:right="-28"/>
                  </w:pPr>
                  <w:r>
                    <w:t xml:space="preserve">         </w:t>
                  </w:r>
                  <w:r w:rsidR="00724910">
                    <w:t>MANDÍBULA</w:t>
                  </w:r>
                  <w:r>
                    <w:t xml:space="preserve">         </w:t>
                  </w:r>
                </w:p>
              </w:txbxContent>
            </v:textbox>
          </v:shape>
        </w:pict>
      </w:r>
      <w:r>
        <w:pict>
          <v:shape id="_x0000_s1041" type="#_x0000_t202" style="width:427.5pt;height:304.5pt;mso-position-horizontal-relative:char;mso-position-vertical-relative:line;mso-width-relative:margin;mso-height-relative:margin">
            <v:textbox>
              <w:txbxContent>
                <w:p w:rsidR="00FF1503" w:rsidRPr="00FF1503" w:rsidRDefault="00FF1503">
                  <w:pPr>
                    <w:rPr>
                      <w:rFonts w:ascii="Arial" w:hAnsi="Arial" w:cs="Arial"/>
                      <w:lang w:val="es-ES"/>
                    </w:rPr>
                  </w:pPr>
                </w:p>
                <w:p w:rsidR="00FF1503" w:rsidRPr="00992496" w:rsidRDefault="00FF1503" w:rsidP="00992496">
                  <w:pPr>
                    <w:jc w:val="center"/>
                    <w:rPr>
                      <w:rFonts w:ascii="Arial" w:hAnsi="Arial" w:cs="Arial"/>
                      <w:sz w:val="28"/>
                      <w:szCs w:val="28"/>
                      <w:lang w:val="es-ES"/>
                    </w:rPr>
                  </w:pPr>
                  <w:r w:rsidRPr="00992496">
                    <w:rPr>
                      <w:rFonts w:ascii="Arial" w:hAnsi="Arial" w:cs="Arial"/>
                      <w:sz w:val="28"/>
                      <w:szCs w:val="28"/>
                      <w:lang w:val="es-ES"/>
                    </w:rPr>
                    <w:t>¿En qué se diferencia</w:t>
                  </w:r>
                  <w:r w:rsidR="00992496">
                    <w:rPr>
                      <w:rFonts w:ascii="Arial" w:hAnsi="Arial" w:cs="Arial"/>
                      <w:sz w:val="28"/>
                      <w:szCs w:val="28"/>
                      <w:lang w:val="es-ES"/>
                    </w:rPr>
                    <w:t>n en relación a</w:t>
                  </w:r>
                  <w:r w:rsidRPr="00992496">
                    <w:rPr>
                      <w:rFonts w:ascii="Arial" w:hAnsi="Arial" w:cs="Arial"/>
                      <w:sz w:val="28"/>
                      <w:szCs w:val="28"/>
                      <w:lang w:val="es-ES"/>
                    </w:rPr>
                    <w:t>?</w:t>
                  </w:r>
                </w:p>
                <w:p w:rsidR="00FF1503" w:rsidRDefault="00FF1503">
                  <w:pPr>
                    <w:rPr>
                      <w:rFonts w:ascii="Arial" w:hAnsi="Arial" w:cs="Arial"/>
                      <w:sz w:val="24"/>
                      <w:szCs w:val="24"/>
                      <w:lang w:val="es-ES"/>
                    </w:rPr>
                  </w:pPr>
                </w:p>
                <w:p w:rsidR="00FF1503" w:rsidRDefault="0033325C">
                  <w:pPr>
                    <w:rPr>
                      <w:rFonts w:ascii="Arial" w:hAnsi="Arial" w:cs="Arial"/>
                      <w:sz w:val="24"/>
                      <w:szCs w:val="24"/>
                      <w:lang w:val="es-ES"/>
                    </w:rPr>
                  </w:pPr>
                  <w:r>
                    <w:rPr>
                      <w:rFonts w:ascii="Arial" w:hAnsi="Arial" w:cs="Arial"/>
                      <w:sz w:val="24"/>
                      <w:szCs w:val="24"/>
                      <w:lang w:val="es-ES"/>
                    </w:rPr>
                    <w:t>________________________</w:t>
                  </w:r>
                  <w:r w:rsidR="00992496">
                    <w:rPr>
                      <w:rFonts w:ascii="Arial" w:hAnsi="Arial" w:cs="Arial"/>
                      <w:sz w:val="24"/>
                      <w:szCs w:val="24"/>
                      <w:lang w:val="es-ES"/>
                    </w:rPr>
                    <w:t>Mandíbula</w:t>
                  </w:r>
                  <w:r>
                    <w:rPr>
                      <w:rFonts w:ascii="Arial" w:hAnsi="Arial" w:cs="Arial"/>
                      <w:sz w:val="24"/>
                      <w:szCs w:val="24"/>
                      <w:lang w:val="es-ES"/>
                    </w:rPr>
                    <w:t xml:space="preserve">      </w:t>
                  </w:r>
                  <w:r w:rsidR="00992496">
                    <w:rPr>
                      <w:rFonts w:ascii="Arial" w:hAnsi="Arial" w:cs="Arial"/>
                      <w:sz w:val="24"/>
                      <w:szCs w:val="24"/>
                      <w:lang w:val="es-ES"/>
                    </w:rPr>
                    <w:t>______________________</w:t>
                  </w:r>
                  <w:r w:rsidR="00F828EE">
                    <w:rPr>
                      <w:rFonts w:ascii="Arial" w:hAnsi="Arial" w:cs="Arial"/>
                      <w:sz w:val="24"/>
                      <w:szCs w:val="24"/>
                      <w:lang w:val="es-ES"/>
                    </w:rPr>
                    <w:t>__</w:t>
                  </w:r>
                </w:p>
                <w:p w:rsidR="0033325C" w:rsidRDefault="0033325C">
                  <w:pPr>
                    <w:rPr>
                      <w:rFonts w:ascii="Arial" w:hAnsi="Arial" w:cs="Arial"/>
                      <w:sz w:val="24"/>
                      <w:szCs w:val="24"/>
                      <w:lang w:val="es-ES"/>
                    </w:rPr>
                  </w:pPr>
                </w:p>
                <w:p w:rsidR="00FF1503" w:rsidRDefault="0033325C">
                  <w:pPr>
                    <w:rPr>
                      <w:rFonts w:ascii="Arial" w:hAnsi="Arial" w:cs="Arial"/>
                      <w:sz w:val="24"/>
                      <w:szCs w:val="24"/>
                      <w:lang w:val="es-ES"/>
                    </w:rPr>
                  </w:pPr>
                  <w:r>
                    <w:rPr>
                      <w:rFonts w:ascii="Arial" w:hAnsi="Arial" w:cs="Arial"/>
                      <w:sz w:val="24"/>
                      <w:szCs w:val="24"/>
                      <w:lang w:val="es-ES"/>
                    </w:rPr>
                    <w:t>__________________________________________________________</w:t>
                  </w:r>
                  <w:r w:rsidR="00F828EE">
                    <w:rPr>
                      <w:rFonts w:ascii="Arial" w:hAnsi="Arial" w:cs="Arial"/>
                      <w:sz w:val="24"/>
                      <w:szCs w:val="24"/>
                      <w:lang w:val="es-ES"/>
                    </w:rPr>
                    <w:t>_</w:t>
                  </w:r>
                </w:p>
                <w:p w:rsidR="0033325C" w:rsidRDefault="0033325C">
                  <w:pPr>
                    <w:rPr>
                      <w:rFonts w:ascii="Arial" w:hAnsi="Arial" w:cs="Arial"/>
                      <w:sz w:val="24"/>
                      <w:szCs w:val="24"/>
                      <w:lang w:val="es-ES"/>
                    </w:rPr>
                  </w:pPr>
                </w:p>
                <w:p w:rsidR="0033325C" w:rsidRDefault="00F828EE">
                  <w:pPr>
                    <w:rPr>
                      <w:rFonts w:ascii="Arial" w:hAnsi="Arial" w:cs="Arial"/>
                      <w:sz w:val="24"/>
                      <w:szCs w:val="24"/>
                      <w:lang w:val="es-ES"/>
                    </w:rPr>
                  </w:pPr>
                  <w:r>
                    <w:rPr>
                      <w:rFonts w:ascii="Arial" w:hAnsi="Arial" w:cs="Arial"/>
                      <w:sz w:val="24"/>
                      <w:szCs w:val="24"/>
                      <w:lang w:val="es-ES"/>
                    </w:rPr>
                    <w:t>________________________</w:t>
                  </w:r>
                  <w:r w:rsidR="00724910">
                    <w:rPr>
                      <w:rFonts w:ascii="Arial" w:hAnsi="Arial" w:cs="Arial"/>
                      <w:sz w:val="24"/>
                      <w:szCs w:val="24"/>
                      <w:lang w:val="es-ES"/>
                    </w:rPr>
                    <w:t>___________________________________</w:t>
                  </w:r>
                </w:p>
                <w:p w:rsidR="00724910" w:rsidRDefault="00724910">
                  <w:pPr>
                    <w:rPr>
                      <w:rFonts w:ascii="Arial" w:hAnsi="Arial" w:cs="Arial"/>
                      <w:sz w:val="24"/>
                      <w:szCs w:val="24"/>
                      <w:lang w:val="es-ES"/>
                    </w:rPr>
                  </w:pPr>
                </w:p>
                <w:p w:rsidR="00724910" w:rsidRPr="00FF1503" w:rsidRDefault="00724910">
                  <w:pPr>
                    <w:rPr>
                      <w:rFonts w:ascii="Arial" w:hAnsi="Arial" w:cs="Arial"/>
                      <w:sz w:val="24"/>
                      <w:szCs w:val="24"/>
                      <w:lang w:val="es-ES"/>
                    </w:rPr>
                  </w:pPr>
                  <w:r>
                    <w:rPr>
                      <w:rFonts w:ascii="Arial" w:hAnsi="Arial" w:cs="Arial"/>
                      <w:sz w:val="24"/>
                      <w:szCs w:val="24"/>
                      <w:lang w:val="es-ES"/>
                    </w:rPr>
                    <w:t>___________________________________________________________</w:t>
                  </w:r>
                </w:p>
              </w:txbxContent>
            </v:textbox>
            <w10:wrap type="none"/>
            <w10:anchorlock/>
          </v:shape>
        </w:pict>
      </w:r>
    </w:p>
    <w:p w:rsidR="005647E1" w:rsidRDefault="004308F8" w:rsidP="008C3B62">
      <w:r w:rsidRPr="004308F8">
        <w:rPr>
          <w:noProof/>
          <w:lang w:val="es-ES"/>
        </w:rPr>
        <w:pict>
          <v:shape id="_x0000_s1040" type="#_x0000_t202" style="position:absolute;margin-left:10.2pt;margin-top:19.95pt;width:417.7pt;height:106.5pt;z-index:251676672;mso-width-relative:margin;mso-height-relative:margin">
            <v:textbox>
              <w:txbxContent>
                <w:p w:rsidR="00594631" w:rsidRDefault="00594631">
                  <w:pPr>
                    <w:rPr>
                      <w:lang w:val="es-ES"/>
                    </w:rPr>
                  </w:pPr>
                  <w:r>
                    <w:rPr>
                      <w:lang w:val="es-ES"/>
                    </w:rPr>
                    <w:t>CONCLUSIÓN:</w:t>
                  </w:r>
                </w:p>
                <w:p w:rsidR="00594631" w:rsidRDefault="00594631">
                  <w:pPr>
                    <w:rPr>
                      <w:lang w:val="es-ES"/>
                    </w:rPr>
                  </w:pPr>
                  <w:r>
                    <w:rPr>
                      <w:lang w:val="es-ES"/>
                    </w:rPr>
                    <w:t>______________________________________________________________________</w:t>
                  </w:r>
                </w:p>
                <w:p w:rsidR="00594631" w:rsidRDefault="00594631">
                  <w:pPr>
                    <w:rPr>
                      <w:lang w:val="es-ES"/>
                    </w:rPr>
                  </w:pPr>
                  <w:r>
                    <w:rPr>
                      <w:lang w:val="es-ES"/>
                    </w:rPr>
                    <w:t>______________________________________________________________________</w:t>
                  </w:r>
                </w:p>
                <w:p w:rsidR="00594631" w:rsidRDefault="00594631">
                  <w:pPr>
                    <w:rPr>
                      <w:lang w:val="es-ES"/>
                    </w:rPr>
                  </w:pPr>
                  <w:r>
                    <w:rPr>
                      <w:lang w:val="es-ES"/>
                    </w:rPr>
                    <w:t>______________________________________________________________________</w:t>
                  </w:r>
                </w:p>
              </w:txbxContent>
            </v:textbox>
          </v:shape>
        </w:pict>
      </w:r>
    </w:p>
    <w:p w:rsidR="005647E1" w:rsidRPr="005647E1" w:rsidRDefault="005647E1" w:rsidP="005647E1"/>
    <w:p w:rsidR="005647E1" w:rsidRPr="005647E1" w:rsidRDefault="005647E1" w:rsidP="005647E1"/>
    <w:p w:rsidR="005647E1" w:rsidRPr="005647E1" w:rsidRDefault="005647E1" w:rsidP="005647E1"/>
    <w:p w:rsidR="005647E1" w:rsidRPr="005647E1" w:rsidRDefault="005647E1" w:rsidP="005647E1"/>
    <w:p w:rsidR="005647E1" w:rsidRDefault="005647E1" w:rsidP="005647E1"/>
    <w:p w:rsidR="008C3B62" w:rsidRDefault="008C3B62" w:rsidP="005647E1"/>
    <w:p w:rsidR="007F5B25" w:rsidRDefault="007F5B25" w:rsidP="005647E1"/>
    <w:p w:rsidR="007F5B25" w:rsidRDefault="007F5B25" w:rsidP="005647E1"/>
    <w:p w:rsidR="007F5B25" w:rsidRDefault="007F5B25" w:rsidP="005647E1"/>
    <w:p w:rsidR="007F5B25" w:rsidRPr="005647E1" w:rsidRDefault="00F300C6" w:rsidP="005647E1">
      <w:r w:rsidRPr="00F300C6">
        <w:rPr>
          <w:noProof/>
          <w:lang w:eastAsia="es-CL"/>
        </w:rPr>
        <w:drawing>
          <wp:inline distT="0" distB="0" distL="0" distR="0">
            <wp:extent cx="2562225" cy="2466975"/>
            <wp:effectExtent l="19050" t="0" r="0" b="0"/>
            <wp:docPr id="34" name="Imagen 10" descr="Las MEJORES Frases sobre la Lectura para Inspirar a los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 MEJORES Frases sobre la Lectura para Inspirar a los niños ..."/>
                    <pic:cNvPicPr>
                      <a:picLocks noChangeAspect="1" noChangeArrowheads="1"/>
                    </pic:cNvPicPr>
                  </pic:nvPicPr>
                  <pic:blipFill>
                    <a:blip r:embed="rId8"/>
                    <a:srcRect/>
                    <a:stretch>
                      <a:fillRect/>
                    </a:stretch>
                  </pic:blipFill>
                  <pic:spPr bwMode="auto">
                    <a:xfrm>
                      <a:off x="0" y="0"/>
                      <a:ext cx="2569935" cy="2474399"/>
                    </a:xfrm>
                    <a:prstGeom prst="rect">
                      <a:avLst/>
                    </a:prstGeom>
                    <a:noFill/>
                    <a:ln w="9525">
                      <a:noFill/>
                      <a:miter lim="800000"/>
                      <a:headEnd/>
                      <a:tailEnd/>
                    </a:ln>
                  </pic:spPr>
                </pic:pic>
              </a:graphicData>
            </a:graphic>
          </wp:inline>
        </w:drawing>
      </w:r>
    </w:p>
    <w:sectPr w:rsidR="007F5B25" w:rsidRPr="005647E1" w:rsidSect="00C65695">
      <w:pgSz w:w="12240" w:h="20160" w:code="5"/>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staSansBl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659C"/>
    <w:multiLevelType w:val="hybridMultilevel"/>
    <w:tmpl w:val="4C40B3B0"/>
    <w:lvl w:ilvl="0" w:tplc="538A61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D0018"/>
    <w:rsid w:val="00147828"/>
    <w:rsid w:val="0033325C"/>
    <w:rsid w:val="003E7821"/>
    <w:rsid w:val="004307FB"/>
    <w:rsid w:val="004308F8"/>
    <w:rsid w:val="00545D9B"/>
    <w:rsid w:val="005647E1"/>
    <w:rsid w:val="005767E4"/>
    <w:rsid w:val="00594631"/>
    <w:rsid w:val="005B1074"/>
    <w:rsid w:val="00724910"/>
    <w:rsid w:val="007C4BC0"/>
    <w:rsid w:val="007F5B25"/>
    <w:rsid w:val="008C3B62"/>
    <w:rsid w:val="00992496"/>
    <w:rsid w:val="009E1262"/>
    <w:rsid w:val="00AA0F32"/>
    <w:rsid w:val="00AD0018"/>
    <w:rsid w:val="00C65695"/>
    <w:rsid w:val="00C67F58"/>
    <w:rsid w:val="00F300C6"/>
    <w:rsid w:val="00F828EE"/>
    <w:rsid w:val="00FE170C"/>
    <w:rsid w:val="00FF15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2"/>
        <o:r id="V:Rule6" type="connector" idref="#_x0000_s1031"/>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before="100" w:beforeAutospacing="1"/>
        <w:ind w:righ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18"/>
    <w:pPr>
      <w:spacing w:before="0" w:beforeAutospacing="0" w:after="200" w:line="276" w:lineRule="auto"/>
      <w:ind w:right="0" w:firstLine="0"/>
    </w:pPr>
    <w:rPr>
      <w:rFonts w:ascii="Calibri" w:eastAsia="Calibri" w:hAnsi="Calibri" w:cs="Times New Roman"/>
    </w:rPr>
  </w:style>
  <w:style w:type="paragraph" w:styleId="Ttulo3">
    <w:name w:val="heading 3"/>
    <w:basedOn w:val="Normal"/>
    <w:link w:val="Ttulo3Car"/>
    <w:uiPriority w:val="9"/>
    <w:qFormat/>
    <w:rsid w:val="005647E1"/>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0018"/>
    <w:rPr>
      <w:color w:val="0000FF" w:themeColor="hyperlink"/>
      <w:u w:val="single"/>
    </w:rPr>
  </w:style>
  <w:style w:type="character" w:customStyle="1" w:styleId="fontstyle01">
    <w:name w:val="fontstyle01"/>
    <w:basedOn w:val="Fuentedeprrafopredeter"/>
    <w:rsid w:val="00C67F58"/>
    <w:rPr>
      <w:rFonts w:ascii="VistaSansBlack" w:hAnsi="VistaSansBlack" w:hint="default"/>
      <w:b w:val="0"/>
      <w:bCs w:val="0"/>
      <w:i w:val="0"/>
      <w:iCs w:val="0"/>
      <w:color w:val="242021"/>
      <w:sz w:val="44"/>
      <w:szCs w:val="44"/>
    </w:rPr>
  </w:style>
  <w:style w:type="character" w:customStyle="1" w:styleId="fontstyle21">
    <w:name w:val="fontstyle21"/>
    <w:basedOn w:val="Fuentedeprrafopredeter"/>
    <w:rsid w:val="00C67F58"/>
    <w:rPr>
      <w:rFonts w:ascii="Calibri" w:hAnsi="Calibri" w:cs="Calibri" w:hint="default"/>
      <w:b w:val="0"/>
      <w:bCs w:val="0"/>
      <w:i w:val="0"/>
      <w:iCs w:val="0"/>
      <w:color w:val="242021"/>
      <w:sz w:val="26"/>
      <w:szCs w:val="26"/>
    </w:rPr>
  </w:style>
  <w:style w:type="paragraph" w:styleId="Prrafodelista">
    <w:name w:val="List Paragraph"/>
    <w:basedOn w:val="Normal"/>
    <w:uiPriority w:val="34"/>
    <w:qFormat/>
    <w:rsid w:val="00C67F58"/>
    <w:pPr>
      <w:ind w:left="720"/>
      <w:contextualSpacing/>
    </w:pPr>
  </w:style>
  <w:style w:type="paragraph" w:styleId="Textodeglobo">
    <w:name w:val="Balloon Text"/>
    <w:basedOn w:val="Normal"/>
    <w:link w:val="TextodegloboCar"/>
    <w:uiPriority w:val="99"/>
    <w:semiHidden/>
    <w:unhideWhenUsed/>
    <w:rsid w:val="007C4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BC0"/>
    <w:rPr>
      <w:rFonts w:ascii="Tahoma" w:eastAsia="Calibri" w:hAnsi="Tahoma" w:cs="Tahoma"/>
      <w:sz w:val="16"/>
      <w:szCs w:val="16"/>
    </w:rPr>
  </w:style>
  <w:style w:type="character" w:customStyle="1" w:styleId="Ttulo3Car">
    <w:name w:val="Título 3 Car"/>
    <w:basedOn w:val="Fuentedeprrafopredeter"/>
    <w:link w:val="Ttulo3"/>
    <w:uiPriority w:val="9"/>
    <w:rsid w:val="005647E1"/>
    <w:rPr>
      <w:rFonts w:ascii="Times New Roman" w:eastAsia="Times New Roman" w:hAnsi="Times New Roman" w:cs="Times New Roman"/>
      <w:b/>
      <w:bCs/>
      <w:sz w:val="27"/>
      <w:szCs w:val="27"/>
      <w:lang w:eastAsia="es-CL"/>
    </w:rPr>
  </w:style>
</w:styles>
</file>

<file path=word/webSettings.xml><?xml version="1.0" encoding="utf-8"?>
<w:webSettings xmlns:r="http://schemas.openxmlformats.org/officeDocument/2006/relationships" xmlns:w="http://schemas.openxmlformats.org/wordprocessingml/2006/main">
  <w:divs>
    <w:div w:id="1546869907">
      <w:bodyDiv w:val="1"/>
      <w:marLeft w:val="0"/>
      <w:marRight w:val="0"/>
      <w:marTop w:val="0"/>
      <w:marBottom w:val="0"/>
      <w:divBdr>
        <w:top w:val="none" w:sz="0" w:space="0" w:color="auto"/>
        <w:left w:val="none" w:sz="0" w:space="0" w:color="auto"/>
        <w:bottom w:val="none" w:sz="0" w:space="0" w:color="auto"/>
        <w:right w:val="none" w:sz="0" w:space="0" w:color="auto"/>
      </w:divBdr>
    </w:div>
    <w:div w:id="19978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uelalasnaciones1973@hot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Ortiz</dc:creator>
  <cp:lastModifiedBy>Paula Ortiz</cp:lastModifiedBy>
  <cp:revision>5</cp:revision>
  <dcterms:created xsi:type="dcterms:W3CDTF">2020-07-19T22:36:00Z</dcterms:created>
  <dcterms:modified xsi:type="dcterms:W3CDTF">2020-07-20T02:00:00Z</dcterms:modified>
</cp:coreProperties>
</file>